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369A" w:rsidP="503EC94E" w:rsidRDefault="009B369A" w14:paraId="733FB2E1" w14:textId="2F8FC457">
      <w:pPr>
        <w:spacing w:after="0" w:line="240" w:lineRule="auto"/>
        <w:contextualSpacing w:val="1"/>
        <w:jc w:val="center"/>
        <w:rPr>
          <w:rFonts w:ascii="Century Gothic" w:hAnsi="Century Gothic" w:eastAsia="Times New Roman" w:cs="Times New Roman"/>
          <w:spacing w:val="-10"/>
          <w:kern w:val="28"/>
          <w:sz w:val="56"/>
          <w:szCs w:val="56"/>
          <w14:ligatures w14:val="none"/>
        </w:rPr>
      </w:pPr>
      <w:r w:rsidRPr="009B369A" w:rsidR="44C383E7">
        <w:rPr>
          <w:rFonts w:ascii="Century Gothic" w:hAnsi="Century Gothic" w:eastAsia="Times New Roman" w:cs="Times New Roman"/>
          <w:spacing w:val="-10"/>
          <w:kern w:val="28"/>
          <w:sz w:val="56"/>
          <w:szCs w:val="56"/>
          <w14:ligatures w14:val="none"/>
        </w:rPr>
        <w:t>Occupation</w:t>
      </w:r>
      <w:r w:rsidRPr="503EC94E" w:rsidR="009B369A">
        <w:rPr>
          <w:rFonts w:ascii="Century Gothic" w:hAnsi="Century Gothic" w:eastAsia="Times New Roman" w:cs="Times New Roman"/>
          <w:sz w:val="56"/>
          <w:szCs w:val="56"/>
        </w:rPr>
        <w:t>al Health Organisational Standards</w:t>
      </w:r>
    </w:p>
    <w:p w:rsidR="009B369A" w:rsidP="009B369A" w:rsidRDefault="009B369A" w14:paraId="07D9B56A" w14:textId="77777777">
      <w:pPr>
        <w:spacing w:after="0" w:line="240" w:lineRule="auto"/>
        <w:contextualSpacing/>
        <w:jc w:val="center"/>
        <w:rPr>
          <w:rFonts w:ascii="Century Gothic" w:hAnsi="Century Gothic" w:eastAsia="Times New Roman" w:cs="Times New Roman"/>
          <w:spacing w:val="-10"/>
          <w:kern w:val="28"/>
          <w:sz w:val="56"/>
          <w:szCs w:val="56"/>
          <w14:ligatures w14:val="none"/>
        </w:rPr>
      </w:pPr>
    </w:p>
    <w:p w:rsidR="36714E7A" w:rsidP="503EC94E" w:rsidRDefault="36714E7A" w14:paraId="32BA2E98" w14:textId="7BECB65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contextualSpacing w:val="1"/>
        <w:jc w:val="center"/>
      </w:pPr>
      <w:r w:rsidRPr="503EC94E" w:rsidR="207F02AB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GB"/>
        </w:rPr>
        <w:t xml:space="preserve">Occupational </w:t>
      </w:r>
      <w:r w:rsidRPr="503EC94E" w:rsidR="37167955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GB"/>
        </w:rPr>
        <w:t xml:space="preserve">Health </w:t>
      </w:r>
      <w:r w:rsidRPr="503EC94E" w:rsidR="36714E7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GB"/>
        </w:rPr>
        <w:t>Policy</w:t>
      </w:r>
    </w:p>
    <w:p w:rsidR="36714E7A" w:rsidP="36FE1DB5" w:rsidRDefault="36714E7A" w14:paraId="2637C5F6" w14:textId="6B421D53">
      <w:pPr>
        <w:spacing w:before="0" w:beforeAutospacing="off" w:after="0" w:afterAutospacing="off" w:line="240" w:lineRule="auto"/>
        <w:ind w:left="0" w:right="0"/>
        <w:contextualSpacing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</w:pPr>
      <w:r w:rsidRPr="36FE1DB5" w:rsidR="36714E7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GB"/>
        </w:rPr>
        <w:t>Evidence Requirements</w:t>
      </w:r>
    </w:p>
    <w:p w:rsidR="36FE1DB5" w:rsidP="36FE1DB5" w:rsidRDefault="36FE1DB5" w14:paraId="0447F480" w14:textId="336EF659">
      <w:pPr>
        <w:spacing w:after="0" w:line="240" w:lineRule="auto"/>
        <w:contextualSpacing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</w:pPr>
    </w:p>
    <w:p w:rsidR="36714E7A" w:rsidP="503EC94E" w:rsidRDefault="36714E7A" w14:paraId="0FB679B0" w14:textId="24090EC5">
      <w:pPr>
        <w:spacing w:after="0" w:line="240" w:lineRule="auto"/>
        <w:ind w:left="0"/>
        <w:contextualSpacing w:val="1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3EC94E" w:rsidR="36714E7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achieve accreditation in </w:t>
      </w:r>
      <w:r w:rsidRPr="503EC94E" w:rsidR="2C88DCB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policy</w:t>
      </w:r>
      <w:r w:rsidRPr="503EC94E" w:rsidR="3B282C2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03EC94E" w:rsidR="36714E7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 will need to provide evidence that you</w:t>
      </w:r>
      <w:r w:rsidRPr="503EC94E" w:rsidR="6DB4A3D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</w:t>
      </w:r>
      <w:r w:rsidRPr="503EC94E" w:rsidR="36714E7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organisation has robust </w:t>
      </w:r>
      <w:r w:rsidRPr="503EC94E" w:rsidR="5653F55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policies and </w:t>
      </w:r>
      <w:r w:rsidRPr="503EC94E" w:rsidR="5653F55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procedures</w:t>
      </w:r>
      <w:r w:rsidRPr="503EC94E" w:rsidR="36714E7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 </w:t>
      </w:r>
      <w:r w:rsidRPr="503EC94E" w:rsidR="287C830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occupational </w:t>
      </w:r>
      <w:r w:rsidRPr="503EC94E" w:rsidR="36714E7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health</w:t>
      </w:r>
      <w:r w:rsidRPr="503EC94E" w:rsidR="080851E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36FE1DB5" w:rsidP="0C546520" w:rsidRDefault="36FE1DB5" w14:paraId="6B07139D" w14:textId="0CC450C1">
      <w:pPr>
        <w:spacing w:after="0" w:line="240" w:lineRule="auto"/>
        <w:contextualSpacing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6FE1DB5" w:rsidP="0C546520" w:rsidRDefault="36FE1DB5" w14:paraId="00DBAB99" w14:textId="71C1513B">
      <w:pPr>
        <w:spacing w:after="0" w:line="240" w:lineRule="auto"/>
        <w:contextualSpacing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546520" w:rsidR="46991AEB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Minimum evidence requirements:</w:t>
      </w:r>
    </w:p>
    <w:p w:rsidR="36FE1DB5" w:rsidP="0C546520" w:rsidRDefault="36FE1DB5" w14:paraId="713F74E9" w14:textId="6E0E2A68">
      <w:pPr>
        <w:spacing w:after="0" w:line="240" w:lineRule="auto"/>
        <w:contextualSpacing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FF805DD" w:rsidP="503EC94E" w:rsidRDefault="3FF805DD" w14:paraId="1EF58B3F" w14:textId="70E02FF1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ind w:left="720" w:right="0" w:hanging="360"/>
        <w:contextualSpacing w:val="1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3EC94E" w:rsidR="3FF805DD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Occupational health is an integral part of the health and safety of the organisation.</w:t>
      </w:r>
    </w:p>
    <w:p w:rsidR="61F672EB" w:rsidP="503EC94E" w:rsidRDefault="61F672EB" w14:paraId="6783E7EF" w14:textId="4A1CAD66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contextualSpacing w:val="1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3EC94E" w:rsidR="0418181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Occupational </w:t>
      </w:r>
      <w:r w:rsidRPr="503EC94E" w:rsidR="61F672EB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Health awareness is reflected through policies / </w:t>
      </w:r>
      <w:r w:rsidRPr="503EC94E" w:rsidR="61F672EB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proc</w:t>
      </w:r>
      <w:r w:rsidRPr="503EC94E" w:rsidR="5EADB50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ed</w:t>
      </w:r>
      <w:r w:rsidRPr="503EC94E" w:rsidR="61F672EB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ures</w:t>
      </w:r>
      <w:r w:rsidRPr="503EC94E" w:rsidR="61F672EB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such as </w:t>
      </w:r>
      <w:r w:rsidRPr="503EC94E" w:rsidR="3BE73ABD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absence</w:t>
      </w:r>
      <w:r w:rsidRPr="503EC94E" w:rsidR="61F672EB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home working</w:t>
      </w:r>
      <w:r w:rsidRPr="503EC94E" w:rsidR="4C2D0A7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or</w:t>
      </w:r>
      <w:r w:rsidRPr="503EC94E" w:rsidR="61F672EB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return to work</w:t>
      </w:r>
      <w:r w:rsidRPr="503EC94E" w:rsidR="2DCFB8C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503EC94E" w:rsidR="494435B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36FE1DB5" w:rsidP="0C546520" w:rsidRDefault="36FE1DB5" w14:paraId="0401DEAD" w14:textId="2F6740C1">
      <w:pPr>
        <w:spacing w:after="0" w:line="240" w:lineRule="auto"/>
        <w:contextualSpacing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6FE1DB5" w:rsidP="0C546520" w:rsidRDefault="36FE1DB5" w14:paraId="0DB77C5D" w14:textId="2D45C973">
      <w:pPr>
        <w:spacing w:after="0" w:line="240" w:lineRule="auto"/>
        <w:contextualSpacing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546520" w:rsidR="46991AEB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Additional information can be found in guidance document.</w:t>
      </w:r>
    </w:p>
    <w:p w:rsidR="36FE1DB5" w:rsidP="20AAC2A7" w:rsidRDefault="36FE1DB5" w14:paraId="5470604E" w14:textId="01540686">
      <w:pPr>
        <w:pStyle w:val="Normal"/>
        <w:spacing w:after="0" w:line="240" w:lineRule="auto"/>
        <w:contextualSpacing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00E8170" w:rsidP="20AAC2A7" w:rsidRDefault="700E8170" w14:paraId="232AC82D" w14:textId="31D9CE91">
      <w:pPr>
        <w:pStyle w:val="Normal"/>
        <w:spacing w:after="0" w:line="240" w:lineRule="auto"/>
        <w:contextualSpacing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0AAC2A7" w:rsidR="700E817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Occupational health can include activities related to the wellbeing of staff, prevention and recovery from health issues at work.  </w:t>
      </w:r>
    </w:p>
    <w:p w:rsidR="20AAC2A7" w:rsidP="20AAC2A7" w:rsidRDefault="20AAC2A7" w14:paraId="5FB87849" w14:textId="7D14413A">
      <w:pPr>
        <w:pStyle w:val="Normal"/>
        <w:spacing w:after="0" w:line="240" w:lineRule="auto"/>
        <w:contextualSpacing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36FE1DB5" w:rsidTr="503EC94E" w14:paraId="4290DF0C">
        <w:trPr>
          <w:trHeight w:val="300"/>
        </w:trPr>
        <w:tc>
          <w:tcPr>
            <w:tcW w:w="9000" w:type="dxa"/>
            <w:tcBorders>
              <w:top w:val="single" w:sz="6"/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6FE1DB5" w:rsidP="503EC94E" w:rsidRDefault="36FE1DB5" w14:paraId="73191D82" w14:textId="3C6EF5AA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03EC94E" w:rsidR="6FB7624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1.1 Attach evidence </w:t>
            </w:r>
            <w:r w:rsidRPr="503EC94E" w:rsidR="7B473A3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that </w:t>
            </w:r>
            <w:r w:rsidRPr="503EC94E" w:rsidR="4052BB52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staff’s occupational health</w:t>
            </w:r>
            <w:r w:rsidRPr="503EC94E" w:rsidR="7B473A3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is an integral part of the organisation’s health and safety policy.</w:t>
            </w:r>
            <w:r w:rsidRPr="503EC94E" w:rsidR="54788A5E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(If you are unable to provide links, please email to tick@tickaccreditation.com)</w:t>
            </w:r>
          </w:p>
        </w:tc>
      </w:tr>
      <w:tr w:rsidR="20AAC2A7" w:rsidTr="503EC94E" w14:paraId="528DC3AE">
        <w:trPr>
          <w:trHeight w:val="300"/>
        </w:trPr>
        <w:tc>
          <w:tcPr>
            <w:tcW w:w="9000" w:type="dxa"/>
            <w:tcBorders>
              <w:top w:val="single" w:sz="6"/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0AAC2A7" w:rsidP="20AAC2A7" w:rsidRDefault="20AAC2A7" w14:paraId="3F189E50" w14:textId="58FB596B">
            <w:pPr>
              <w:pStyle w:val="Normal"/>
              <w:spacing w:line="240" w:lineRule="auto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6FE1DB5" w:rsidTr="503EC94E" w14:paraId="2473A1D4">
        <w:trPr>
          <w:trHeight w:val="300"/>
        </w:trPr>
        <w:tc>
          <w:tcPr>
            <w:tcW w:w="9000" w:type="dxa"/>
            <w:tcBorders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6FE1DB5" w:rsidP="0C546520" w:rsidRDefault="36FE1DB5" w14:paraId="36805359" w14:textId="324D395C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C546520" w:rsidR="36FE1D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Possible evidence</w:t>
            </w:r>
            <w:r w:rsidRPr="0C546520" w:rsidR="36FE1D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(this list is not exhaustive)</w:t>
            </w:r>
          </w:p>
        </w:tc>
      </w:tr>
      <w:tr w:rsidR="36FE1DB5" w:rsidTr="503EC94E" w14:paraId="2A17619A">
        <w:trPr>
          <w:trHeight w:val="300"/>
        </w:trPr>
        <w:tc>
          <w:tcPr>
            <w:tcW w:w="9000" w:type="dxa"/>
            <w:tcBorders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6FE1DB5" w:rsidP="0C546520" w:rsidRDefault="36FE1DB5" w14:paraId="4BBEC103" w14:textId="2F5F5AC6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right="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C546520" w:rsidR="1C9AABC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Risk assessments</w:t>
            </w:r>
          </w:p>
          <w:p w:rsidR="36FE1DB5" w:rsidP="0C546520" w:rsidRDefault="36FE1DB5" w14:paraId="18AB260B" w14:textId="41A69976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C546520" w:rsidR="1C9AABC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Policies</w:t>
            </w:r>
          </w:p>
          <w:p w:rsidR="36FE1DB5" w:rsidP="0C546520" w:rsidRDefault="36FE1DB5" w14:paraId="23DD11EE" w14:textId="27BE1D8C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C546520" w:rsidR="1C9AABC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Photographs</w:t>
            </w:r>
          </w:p>
          <w:p w:rsidR="36FE1DB5" w:rsidP="0C546520" w:rsidRDefault="36FE1DB5" w14:paraId="415BABAE" w14:textId="019CCBA7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C546520" w:rsidR="1C9AABC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Staff survey results</w:t>
            </w:r>
          </w:p>
          <w:p w:rsidR="36FE1DB5" w:rsidP="0C546520" w:rsidRDefault="36FE1DB5" w14:paraId="4B194A22" w14:textId="6105B80C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C546520" w:rsidR="1C9AABC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Screenshots of website/intranet</w:t>
            </w:r>
          </w:p>
          <w:p w:rsidR="36FE1DB5" w:rsidP="0C546520" w:rsidRDefault="36FE1DB5" w14:paraId="56B62940" w14:textId="5534669A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C546520" w:rsidR="1C9AABC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Marketing materials</w:t>
            </w:r>
          </w:p>
          <w:p w:rsidR="36FE1DB5" w:rsidP="20AAC2A7" w:rsidRDefault="36FE1DB5" w14:paraId="4EC0357A" w14:textId="7E3F8AA7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0AAC2A7" w:rsidR="1C9AABC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Press coverage</w:t>
            </w:r>
          </w:p>
        </w:tc>
      </w:tr>
    </w:tbl>
    <w:p w:rsidR="36FE1DB5" w:rsidP="0C546520" w:rsidRDefault="36FE1DB5" w14:paraId="4DA5B9E3" w14:textId="70E3DEAC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36FE1DB5" w:rsidTr="503EC94E" w14:paraId="6963A3A2">
        <w:trPr>
          <w:trHeight w:val="300"/>
        </w:trPr>
        <w:tc>
          <w:tcPr>
            <w:tcW w:w="9000" w:type="dxa"/>
            <w:tcBorders>
              <w:top w:val="single" w:sz="6"/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6FE1DB5" w:rsidP="503EC94E" w:rsidRDefault="36FE1DB5" w14:paraId="72754744" w14:textId="40577A63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03EC94E" w:rsidR="6FB7624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1.2 Describe how </w:t>
            </w:r>
            <w:r w:rsidRPr="503EC94E" w:rsidR="7B38C60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the organisation’s risk assessment </w:t>
            </w:r>
            <w:r w:rsidRPr="503EC94E" w:rsidR="463ACEA2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reduces the risk of occupational health issues.</w:t>
            </w:r>
          </w:p>
        </w:tc>
      </w:tr>
      <w:tr w:rsidR="36FE1DB5" w:rsidTr="503EC94E" w14:paraId="726A35D7">
        <w:trPr>
          <w:trHeight w:val="300"/>
        </w:trPr>
        <w:tc>
          <w:tcPr>
            <w:tcW w:w="9000" w:type="dxa"/>
            <w:tcBorders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6FE1DB5" w:rsidP="0C546520" w:rsidRDefault="36FE1DB5" w14:paraId="7F68BF83" w14:textId="69922D50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  <w:p w:rsidR="36FE1DB5" w:rsidP="0C546520" w:rsidRDefault="36FE1DB5" w14:paraId="610206FC" w14:textId="303FF96F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</w:tbl>
    <w:p w:rsidR="36FE1DB5" w:rsidP="0C546520" w:rsidRDefault="36FE1DB5" w14:paraId="2BB100AC" w14:textId="3C40A13B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36FE1DB5" w:rsidTr="503EC94E" w14:paraId="09E01A92">
        <w:trPr>
          <w:trHeight w:val="300"/>
        </w:trPr>
        <w:tc>
          <w:tcPr>
            <w:tcW w:w="9000" w:type="dxa"/>
            <w:tcBorders>
              <w:top w:val="single" w:sz="6"/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6FE1DB5" w:rsidP="503EC94E" w:rsidRDefault="36FE1DB5" w14:paraId="2A6C92FC" w14:textId="29503975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03EC94E" w:rsidR="6FB7624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2.1 Attach evidence </w:t>
            </w:r>
            <w:r w:rsidRPr="503EC94E" w:rsidR="7595582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that operational policies and procedures reflect the importance of health and wellbeing for individuals and the </w:t>
            </w:r>
            <w:r w:rsidRPr="503EC94E" w:rsidR="7595582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organisation</w:t>
            </w:r>
            <w:r w:rsidRPr="503EC94E" w:rsidR="7595582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  <w:r w:rsidRPr="503EC94E" w:rsidR="5F78497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(If you are unable to provide links, please email to tick@tickaccreditation.com)</w:t>
            </w:r>
          </w:p>
        </w:tc>
      </w:tr>
      <w:tr w:rsidR="36FE1DB5" w:rsidTr="503EC94E" w14:paraId="0A61FA80">
        <w:trPr>
          <w:trHeight w:val="300"/>
        </w:trPr>
        <w:tc>
          <w:tcPr>
            <w:tcW w:w="9000" w:type="dxa"/>
            <w:tcBorders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6FE1DB5" w:rsidP="0C546520" w:rsidRDefault="36FE1DB5" w14:paraId="7EDB2B82" w14:textId="45D1F503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36FE1DB5" w:rsidTr="503EC94E" w14:paraId="2CED935F">
        <w:trPr>
          <w:trHeight w:val="300"/>
        </w:trPr>
        <w:tc>
          <w:tcPr>
            <w:tcW w:w="9000" w:type="dxa"/>
            <w:tcBorders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6FE1DB5" w:rsidP="0C546520" w:rsidRDefault="36FE1DB5" w14:paraId="2685AE1D" w14:textId="51A6D37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C546520" w:rsidR="36FE1D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Possible evidence</w:t>
            </w:r>
            <w:r w:rsidRPr="0C546520" w:rsidR="36FE1DB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(this list is not exhaustive)</w:t>
            </w:r>
          </w:p>
        </w:tc>
      </w:tr>
      <w:tr w:rsidR="36FE1DB5" w:rsidTr="503EC94E" w14:paraId="14BD5A65">
        <w:trPr>
          <w:trHeight w:val="300"/>
        </w:trPr>
        <w:tc>
          <w:tcPr>
            <w:tcW w:w="9000" w:type="dxa"/>
            <w:tcBorders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6FE1DB5" w:rsidP="0C546520" w:rsidRDefault="36FE1DB5" w14:paraId="1FD72C8E" w14:textId="4E1E4069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57" w:lineRule="auto"/>
              <w:ind w:left="360" w:right="0" w:hanging="36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C546520" w:rsidR="1DAB79C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Policies/ procedures</w:t>
            </w:r>
          </w:p>
          <w:p w:rsidR="36FE1DB5" w:rsidP="0C546520" w:rsidRDefault="36FE1DB5" w14:paraId="0C1E69B3" w14:textId="7FC8B998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57" w:lineRule="auto"/>
              <w:ind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C546520" w:rsidR="1DAB79C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Staff communications</w:t>
            </w:r>
          </w:p>
          <w:p w:rsidR="36FE1DB5" w:rsidP="0C546520" w:rsidRDefault="36FE1DB5" w14:paraId="754793A5" w14:textId="5ED66698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57" w:lineRule="auto"/>
              <w:ind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C546520" w:rsidR="1DAB79C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Appraisal paperwork</w:t>
            </w:r>
          </w:p>
          <w:p w:rsidR="36FE1DB5" w:rsidP="457A73ED" w:rsidRDefault="36FE1DB5" w14:paraId="6C20201E" w14:textId="4AF271DE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57" w:lineRule="auto"/>
              <w:ind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57A73ED" w:rsidR="1DAB79C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Data (e.g. % of manager appraisals recording wellbeing support)</w:t>
            </w:r>
          </w:p>
        </w:tc>
      </w:tr>
    </w:tbl>
    <w:p w:rsidR="36FE1DB5" w:rsidP="0C546520" w:rsidRDefault="36FE1DB5" w14:paraId="57C5684F" w14:textId="5FA2F704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36FE1DB5" w:rsidTr="503EC94E" w14:paraId="1FAAD4CB">
        <w:trPr>
          <w:trHeight w:val="300"/>
        </w:trPr>
        <w:tc>
          <w:tcPr>
            <w:tcW w:w="9000" w:type="dxa"/>
            <w:tcBorders>
              <w:top w:val="single" w:sz="6"/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6FE1DB5" w:rsidP="0C546520" w:rsidRDefault="36FE1DB5" w14:paraId="1C0A9684" w14:textId="349AB90E">
            <w:pPr>
              <w:spacing w:before="0" w:beforeAutospacing="off" w:after="0" w:afterAutospacing="off" w:line="240" w:lineRule="auto"/>
              <w:ind/>
            </w:pPr>
            <w:r w:rsidRPr="503EC94E" w:rsidR="6FB7624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2.2 </w:t>
            </w:r>
            <w:r w:rsidRPr="503EC94E" w:rsidR="13F579DD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Give examples of how occupational health is embedded in policies and procedures.</w:t>
            </w:r>
          </w:p>
        </w:tc>
      </w:tr>
      <w:tr w:rsidR="36FE1DB5" w:rsidTr="503EC94E" w14:paraId="69D36953">
        <w:trPr>
          <w:trHeight w:val="300"/>
        </w:trPr>
        <w:tc>
          <w:tcPr>
            <w:tcW w:w="9000" w:type="dxa"/>
            <w:tcBorders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6FE1DB5" w:rsidP="0C546520" w:rsidRDefault="36FE1DB5" w14:paraId="4904DE98" w14:textId="73E9146E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  <w:p w:rsidR="36FE1DB5" w:rsidP="0C546520" w:rsidRDefault="36FE1DB5" w14:paraId="131E8292" w14:textId="338B87F6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</w:tbl>
    <w:p w:rsidR="36FE1DB5" w:rsidP="0C546520" w:rsidRDefault="36FE1DB5" w14:paraId="574CC320" w14:textId="6AC7C1F2">
      <w:pPr>
        <w:spacing w:after="0" w:line="240" w:lineRule="auto"/>
        <w:contextualSpacing/>
        <w:jc w:val="center"/>
        <w:rPr>
          <w:rFonts w:ascii="Century Gothic" w:hAnsi="Century Gothic" w:eastAsia="Century Gothic" w:cs="Century Gothic"/>
          <w:sz w:val="24"/>
          <w:szCs w:val="24"/>
        </w:rPr>
      </w:pPr>
    </w:p>
    <w:p w:rsidR="009B369A" w:rsidP="0C546520" w:rsidRDefault="009B369A" w14:paraId="0199CBD9" w14:textId="77777777">
      <w:pPr>
        <w:spacing w:after="0" w:line="240" w:lineRule="auto"/>
        <w:contextualSpacing/>
        <w:jc w:val="center"/>
        <w:rPr>
          <w:rFonts w:ascii="Century Gothic" w:hAnsi="Century Gothic" w:eastAsia="Century Gothic" w:cs="Century Gothic"/>
          <w:spacing w:val="-10"/>
          <w:kern w:val="28"/>
          <w:sz w:val="24"/>
          <w:szCs w:val="24"/>
          <w14:ligatures w14:val="none"/>
        </w:rPr>
      </w:pPr>
    </w:p>
    <w:p w:rsidRPr="009B369A" w:rsidR="009B369A" w:rsidP="009B369A" w:rsidRDefault="009B369A" w14:paraId="7041FCB8" w14:textId="77777777">
      <w:pPr>
        <w:spacing w:after="0" w:line="240" w:lineRule="auto"/>
        <w:contextualSpacing/>
        <w:rPr>
          <w:rFonts w:ascii="Century Gothic" w:hAnsi="Century Gothic" w:eastAsia="Times New Roman" w:cs="Times New Roman"/>
          <w:spacing w:val="-10"/>
          <w:kern w:val="28"/>
          <w:sz w:val="56"/>
          <w:szCs w:val="56"/>
          <w14:ligatures w14:val="none"/>
        </w:rPr>
      </w:pPr>
    </w:p>
    <w:p w:rsidR="00112D0A" w:rsidRDefault="00112D0A" w14:paraId="26E0A955" w14:textId="77777777"/>
    <w:sectPr w:rsidR="00112D0A">
      <w:headerReference w:type="default" r:id="rId6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3fe7edb5dc464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0342B" w:rsidP="009B369A" w:rsidRDefault="0010342B" w14:paraId="2CE2A72C" w14:textId="77777777">
      <w:pPr>
        <w:spacing w:after="0" w:line="240" w:lineRule="auto"/>
      </w:pPr>
      <w:r>
        <w:separator/>
      </w:r>
    </w:p>
  </w:endnote>
  <w:endnote w:type="continuationSeparator" w:id="0">
    <w:p w:rsidR="0010342B" w:rsidP="009B369A" w:rsidRDefault="0010342B" w14:paraId="7EBE8DC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72974DE" w:rsidTr="39FA71F5" w14:paraId="0ADE469F">
      <w:trPr>
        <w:trHeight w:val="300"/>
      </w:trPr>
      <w:tc>
        <w:tcPr>
          <w:tcW w:w="3005" w:type="dxa"/>
          <w:tcMar/>
        </w:tcPr>
        <w:p w:rsidR="672974DE" w:rsidP="672974DE" w:rsidRDefault="672974DE" w14:paraId="2B361103" w14:textId="5A33ECF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72974DE" w:rsidP="672974DE" w:rsidRDefault="672974DE" w14:paraId="258AC626" w14:textId="6A90DE4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72974DE" w:rsidP="39FA71F5" w:rsidRDefault="672974DE" w14:paraId="7FABC84B" w14:textId="55F836F6">
          <w:pPr>
            <w:pStyle w:val="Header"/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ind w:right="-115"/>
            <w:jc w:val="right"/>
            <w:rPr>
              <w:noProof w:val="0"/>
              <w:lang w:val="en-GB"/>
            </w:rPr>
          </w:pPr>
          <w:r w:rsidRPr="39FA71F5" w:rsidR="39FA71F5"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en-GB"/>
            </w:rPr>
            <w:t>v4/25</w:t>
          </w:r>
        </w:p>
      </w:tc>
    </w:tr>
  </w:tbl>
  <w:p w:rsidR="672974DE" w:rsidP="672974DE" w:rsidRDefault="672974DE" w14:paraId="295C60F3" w14:textId="11A3C32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0342B" w:rsidP="009B369A" w:rsidRDefault="0010342B" w14:paraId="24C18B17" w14:textId="77777777">
      <w:pPr>
        <w:spacing w:after="0" w:line="240" w:lineRule="auto"/>
      </w:pPr>
      <w:r>
        <w:separator/>
      </w:r>
    </w:p>
  </w:footnote>
  <w:footnote w:type="continuationSeparator" w:id="0">
    <w:p w:rsidR="0010342B" w:rsidP="009B369A" w:rsidRDefault="0010342B" w14:paraId="4D678B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B369A" w:rsidP="672974DE" w:rsidRDefault="009B369A" w14:paraId="67D03308" w14:textId="1D024FE3">
    <w:pPr>
      <w:jc w:val="center"/>
    </w:pPr>
    <w:r w:rsidR="672974DE">
      <w:drawing>
        <wp:inline wp14:editId="704E5923" wp14:anchorId="6FD64D5A">
          <wp:extent cx="952500" cy="952500"/>
          <wp:effectExtent l="0" t="0" r="0" b="0"/>
          <wp:docPr id="116902135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a324fdab0cd7406f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74bfd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a34cf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c04a3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9A"/>
    <w:rsid w:val="000D10A6"/>
    <w:rsid w:val="0010342B"/>
    <w:rsid w:val="00112D0A"/>
    <w:rsid w:val="001404F5"/>
    <w:rsid w:val="001739A1"/>
    <w:rsid w:val="003148DE"/>
    <w:rsid w:val="003B5F8C"/>
    <w:rsid w:val="00526DFA"/>
    <w:rsid w:val="0053592A"/>
    <w:rsid w:val="006868DF"/>
    <w:rsid w:val="00713E52"/>
    <w:rsid w:val="00784796"/>
    <w:rsid w:val="007F395A"/>
    <w:rsid w:val="009B369A"/>
    <w:rsid w:val="00D413C0"/>
    <w:rsid w:val="00D85A87"/>
    <w:rsid w:val="00DA7F47"/>
    <w:rsid w:val="00DC058B"/>
    <w:rsid w:val="00F54365"/>
    <w:rsid w:val="01ADAF83"/>
    <w:rsid w:val="03AA85F8"/>
    <w:rsid w:val="04181819"/>
    <w:rsid w:val="075CA5B6"/>
    <w:rsid w:val="080851E4"/>
    <w:rsid w:val="090A63ED"/>
    <w:rsid w:val="0AFA9DF7"/>
    <w:rsid w:val="0B05B121"/>
    <w:rsid w:val="0C546520"/>
    <w:rsid w:val="120D594B"/>
    <w:rsid w:val="1222759F"/>
    <w:rsid w:val="132D8EBE"/>
    <w:rsid w:val="13F579DD"/>
    <w:rsid w:val="15BA4A85"/>
    <w:rsid w:val="17A16918"/>
    <w:rsid w:val="1C13303F"/>
    <w:rsid w:val="1C9AABC1"/>
    <w:rsid w:val="1DAB79CB"/>
    <w:rsid w:val="1E7C2C4D"/>
    <w:rsid w:val="207F02AB"/>
    <w:rsid w:val="20AAC2A7"/>
    <w:rsid w:val="2512A74B"/>
    <w:rsid w:val="27D90FCD"/>
    <w:rsid w:val="2800D709"/>
    <w:rsid w:val="287C8309"/>
    <w:rsid w:val="2B1C57F9"/>
    <w:rsid w:val="2B887570"/>
    <w:rsid w:val="2C1B3CED"/>
    <w:rsid w:val="2C88DCB7"/>
    <w:rsid w:val="2DCFB8CE"/>
    <w:rsid w:val="315055D0"/>
    <w:rsid w:val="325C4847"/>
    <w:rsid w:val="35754A7A"/>
    <w:rsid w:val="36714E7A"/>
    <w:rsid w:val="36FE1DB5"/>
    <w:rsid w:val="37167955"/>
    <w:rsid w:val="39FA71F5"/>
    <w:rsid w:val="3B282C27"/>
    <w:rsid w:val="3BE73ABD"/>
    <w:rsid w:val="3C70EE90"/>
    <w:rsid w:val="3CABD108"/>
    <w:rsid w:val="3F93355F"/>
    <w:rsid w:val="3FF805DD"/>
    <w:rsid w:val="4052BB52"/>
    <w:rsid w:val="4295A298"/>
    <w:rsid w:val="44C383E7"/>
    <w:rsid w:val="457A73ED"/>
    <w:rsid w:val="463ACEA2"/>
    <w:rsid w:val="46991AEB"/>
    <w:rsid w:val="473880FF"/>
    <w:rsid w:val="494435B9"/>
    <w:rsid w:val="4BB03834"/>
    <w:rsid w:val="4BE338FB"/>
    <w:rsid w:val="4C2D0A76"/>
    <w:rsid w:val="4F109345"/>
    <w:rsid w:val="4F8300FB"/>
    <w:rsid w:val="503EC94E"/>
    <w:rsid w:val="50A3D462"/>
    <w:rsid w:val="51AD1929"/>
    <w:rsid w:val="54788A5E"/>
    <w:rsid w:val="54E715BF"/>
    <w:rsid w:val="5653F556"/>
    <w:rsid w:val="567F2C58"/>
    <w:rsid w:val="568979D5"/>
    <w:rsid w:val="5EADB50A"/>
    <w:rsid w:val="5F4FB0DF"/>
    <w:rsid w:val="5F78497F"/>
    <w:rsid w:val="6087505D"/>
    <w:rsid w:val="61F672EB"/>
    <w:rsid w:val="62B6A317"/>
    <w:rsid w:val="62E6A668"/>
    <w:rsid w:val="63D24C0F"/>
    <w:rsid w:val="655B5C45"/>
    <w:rsid w:val="6698D77E"/>
    <w:rsid w:val="672974DE"/>
    <w:rsid w:val="6836271A"/>
    <w:rsid w:val="686DC9A6"/>
    <w:rsid w:val="68FAF565"/>
    <w:rsid w:val="6C4968B4"/>
    <w:rsid w:val="6C9AC488"/>
    <w:rsid w:val="6DB4A3D8"/>
    <w:rsid w:val="6E3B8796"/>
    <w:rsid w:val="6FB7624C"/>
    <w:rsid w:val="6FE680B8"/>
    <w:rsid w:val="700E8170"/>
    <w:rsid w:val="73A6F128"/>
    <w:rsid w:val="755A551F"/>
    <w:rsid w:val="75955820"/>
    <w:rsid w:val="76923E07"/>
    <w:rsid w:val="76A3DF2F"/>
    <w:rsid w:val="7B38C600"/>
    <w:rsid w:val="7B473A3B"/>
    <w:rsid w:val="7D619773"/>
    <w:rsid w:val="7DBC496B"/>
    <w:rsid w:val="7FCE14E0"/>
    <w:rsid w:val="7FF7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AEFF9"/>
  <w15:chartTrackingRefBased/>
  <w15:docId w15:val="{75F1D011-B98F-40F9-B061-BE7A3363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69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69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B369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B369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B369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B369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B369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B369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B369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B369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B3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69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B369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B3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69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B3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69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B3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6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369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B369A"/>
  </w:style>
  <w:style w:type="paragraph" w:styleId="Footer">
    <w:name w:val="footer"/>
    <w:basedOn w:val="Normal"/>
    <w:link w:val="FooterChar"/>
    <w:uiPriority w:val="99"/>
    <w:unhideWhenUsed/>
    <w:rsid w:val="009B369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B369A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c10600a9ee534bb4" /><Relationship Type="http://schemas.openxmlformats.org/officeDocument/2006/relationships/footer" Target="footer.xml" Id="R3fe7edb5dc4645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a324fdab0cd7406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Rathborne</dc:creator>
  <keywords/>
  <dc:description/>
  <lastModifiedBy>Richard Daniel Curtis</lastModifiedBy>
  <revision>16</revision>
  <dcterms:created xsi:type="dcterms:W3CDTF">2024-12-03T12:37:00.0000000Z</dcterms:created>
  <dcterms:modified xsi:type="dcterms:W3CDTF">2026-01-07T17:29:55.3707895Z</dcterms:modified>
</coreProperties>
</file>